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94923" w:rsidRDefault="00094923" w:rsidP="00094923">
      <w:pPr>
        <w:pStyle w:val="a5"/>
        <w:jc w:val="center"/>
        <w:rPr>
          <w:rStyle w:val="aa"/>
          <w:color w:val="0000CD"/>
          <w:sz w:val="28"/>
          <w:szCs w:val="16"/>
        </w:rPr>
      </w:pPr>
      <w:r w:rsidRPr="00094923">
        <w:rPr>
          <w:rStyle w:val="aa"/>
          <w:color w:val="0000CD"/>
          <w:sz w:val="28"/>
          <w:szCs w:val="16"/>
        </w:rPr>
        <w:t>Прогулочные участки</w:t>
      </w:r>
    </w:p>
    <w:p w:rsidR="00094923" w:rsidRPr="00094923" w:rsidRDefault="00094923" w:rsidP="00094923">
      <w:pPr>
        <w:pStyle w:val="a5"/>
        <w:jc w:val="center"/>
        <w:rPr>
          <w:rFonts w:ascii="Tahoma" w:hAnsi="Tahoma" w:cs="Tahoma"/>
          <w:color w:val="000000"/>
          <w:szCs w:val="13"/>
        </w:rPr>
      </w:pPr>
    </w:p>
    <w:p w:rsidR="00094923" w:rsidRDefault="00094923" w:rsidP="00094923">
      <w:pPr>
        <w:pStyle w:val="a5"/>
      </w:pPr>
      <w:r>
        <w:t>На территории находятся 6 прогулочных участков. Для защиты детей от солнца и осадков на территории  групповой площадки установлены теневые навесы. Участки оснащены малыми архитектурными формами и игровым оборудованием.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</w:p>
    <w:p w:rsidR="00094923" w:rsidRDefault="00094923" w:rsidP="00094923">
      <w:pPr>
        <w:pStyle w:val="a5"/>
        <w:jc w:val="left"/>
      </w:pP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3" name="Рисунок 3" descr="http://teremock56.ucoz.ru/19-20/ucha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remock56.ucoz.ru/19-20/uchast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 </w:t>
      </w:r>
    </w:p>
    <w:p w:rsidR="00094923" w:rsidRDefault="00094923" w:rsidP="00094923">
      <w:pPr>
        <w:pStyle w:val="a5"/>
        <w:jc w:val="right"/>
      </w:pPr>
    </w:p>
    <w:p w:rsidR="00094923" w:rsidRDefault="00094923" w:rsidP="00094923">
      <w:pPr>
        <w:pStyle w:val="a5"/>
        <w:jc w:val="right"/>
        <w:rPr>
          <w:rFonts w:ascii="Tahoma" w:hAnsi="Tahoma" w:cs="Tahoma"/>
          <w:color w:val="000000"/>
          <w:sz w:val="13"/>
          <w:szCs w:val="13"/>
        </w:rPr>
      </w:pPr>
      <w:r>
        <w:t> </w:t>
      </w: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4" name="Рисунок 4" descr="http://teremock56.ucoz.ru/19-20/uchastok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remock56.ucoz.ru/19-20/uchastok_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jc w:val="lef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noProof/>
          <w:color w:val="000000"/>
          <w:sz w:val="13"/>
          <w:szCs w:val="13"/>
        </w:rPr>
        <w:lastRenderedPageBreak/>
        <w:drawing>
          <wp:inline distT="0" distB="0" distL="0" distR="0">
            <wp:extent cx="4267200" cy="3200400"/>
            <wp:effectExtent l="19050" t="0" r="0" b="0"/>
            <wp:docPr id="5" name="Рисунок 5" descr="http://teremock56.ucoz.ru/19-20/uchasto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remock56.ucoz.ru/19-20/uchastok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3"/>
          <w:szCs w:val="13"/>
        </w:rPr>
        <w:t xml:space="preserve">  </w:t>
      </w:r>
    </w:p>
    <w:p w:rsidR="00094923" w:rsidRDefault="00094923" w:rsidP="00094923">
      <w:pPr>
        <w:pStyle w:val="a5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noProof/>
          <w:color w:val="000000"/>
          <w:sz w:val="13"/>
          <w:szCs w:val="13"/>
        </w:rPr>
        <w:drawing>
          <wp:inline distT="0" distB="0" distL="0" distR="0">
            <wp:extent cx="3200400" cy="4267200"/>
            <wp:effectExtent l="19050" t="0" r="0" b="0"/>
            <wp:docPr id="6" name="Рисунок 6" descr="http://teremock56.ucoz.ru/19-20/uchasto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remock56.ucoz.ru/19-20/uchastok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noProof/>
          <w:color w:val="000000"/>
          <w:sz w:val="13"/>
          <w:szCs w:val="13"/>
        </w:rPr>
        <w:lastRenderedPageBreak/>
        <w:drawing>
          <wp:inline distT="0" distB="0" distL="0" distR="0">
            <wp:extent cx="2400300" cy="4267200"/>
            <wp:effectExtent l="19050" t="0" r="0" b="0"/>
            <wp:docPr id="2" name="Рисунок 7" descr="http://teremock56.ucoz.ru/19-20/uchastok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remock56.ucoz.ru/19-20/uchastok_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3"/>
          <w:szCs w:val="13"/>
        </w:rPr>
        <w:t xml:space="preserve"> 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</w:p>
    <w:p w:rsidR="00094923" w:rsidRDefault="00094923" w:rsidP="00094923">
      <w:pPr>
        <w:pStyle w:val="a5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 </w:t>
      </w:r>
      <w:r>
        <w:rPr>
          <w:rFonts w:ascii="Tahoma" w:hAnsi="Tahoma" w:cs="Tahoma"/>
          <w:noProof/>
          <w:color w:val="000000"/>
          <w:sz w:val="13"/>
          <w:szCs w:val="13"/>
        </w:rPr>
        <w:drawing>
          <wp:inline distT="0" distB="0" distL="0" distR="0">
            <wp:extent cx="2400300" cy="4267200"/>
            <wp:effectExtent l="19050" t="0" r="0" b="0"/>
            <wp:docPr id="8" name="Рисунок 8" descr="http://teremock56.ucoz.ru/19-20/uchastok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remock56.ucoz.ru/19-20/uchastok_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noProof/>
          <w:color w:val="000000"/>
          <w:sz w:val="13"/>
          <w:szCs w:val="13"/>
        </w:rPr>
        <w:drawing>
          <wp:inline distT="0" distB="0" distL="0" distR="0">
            <wp:extent cx="4267200" cy="3200400"/>
            <wp:effectExtent l="19050" t="0" r="0" b="0"/>
            <wp:docPr id="1" name="Рисунок 9" descr="http://teremock56.ucoz.ru/19-20/uchast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remock56.ucoz.ru/19-20/uchastok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</w:p>
    <w:p w:rsidR="00094923" w:rsidRDefault="00094923" w:rsidP="00094923">
      <w:pPr>
        <w:pStyle w:val="a5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</w:t>
      </w:r>
      <w:r>
        <w:rPr>
          <w:rFonts w:ascii="Tahoma" w:hAnsi="Tahoma" w:cs="Tahoma"/>
          <w:noProof/>
          <w:color w:val="000000"/>
          <w:sz w:val="13"/>
          <w:szCs w:val="13"/>
        </w:rPr>
        <w:drawing>
          <wp:inline distT="0" distB="0" distL="0" distR="0">
            <wp:extent cx="3200400" cy="4267200"/>
            <wp:effectExtent l="19050" t="0" r="0" b="0"/>
            <wp:docPr id="10" name="Рисунок 10" descr="http://teremock56.ucoz.ru/19-20/uchastok_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remock56.ucoz.ru/19-20/uchastok_3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noProof/>
          <w:color w:val="000000"/>
          <w:sz w:val="13"/>
          <w:szCs w:val="13"/>
        </w:rPr>
        <w:lastRenderedPageBreak/>
        <w:drawing>
          <wp:inline distT="0" distB="0" distL="0" distR="0">
            <wp:extent cx="4267200" cy="2559050"/>
            <wp:effectExtent l="19050" t="0" r="0" b="0"/>
            <wp:docPr id="11" name="Рисунок 11" descr="http://teremock56.ucoz.ru/19-20/uchastok_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remock56.ucoz.ru/19-20/uchastok_5-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</w:p>
    <w:p w:rsidR="00094923" w:rsidRDefault="00094923" w:rsidP="00094923">
      <w:pPr>
        <w:pStyle w:val="a5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noProof/>
          <w:color w:val="000000"/>
          <w:sz w:val="13"/>
          <w:szCs w:val="13"/>
        </w:rPr>
        <w:drawing>
          <wp:inline distT="0" distB="0" distL="0" distR="0">
            <wp:extent cx="4267200" cy="3200400"/>
            <wp:effectExtent l="19050" t="0" r="0" b="0"/>
            <wp:docPr id="12" name="Рисунок 12" descr="http://teremock56.ucoz.ru/19-20/uchastok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remock56.ucoz.ru/19-20/uchastok_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noProof/>
          <w:color w:val="000000"/>
          <w:sz w:val="13"/>
          <w:szCs w:val="13"/>
        </w:rPr>
        <w:drawing>
          <wp:inline distT="0" distB="0" distL="0" distR="0">
            <wp:extent cx="4267200" cy="3041650"/>
            <wp:effectExtent l="19050" t="0" r="0" b="0"/>
            <wp:docPr id="13" name="Рисунок 13" descr="http://teremock56.ucoz.ru/2019-2020/uchastok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remock56.ucoz.ru/2019-2020/uchastok_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noProof/>
          <w:color w:val="000000"/>
          <w:sz w:val="13"/>
          <w:szCs w:val="13"/>
        </w:rPr>
        <w:lastRenderedPageBreak/>
        <w:drawing>
          <wp:inline distT="0" distB="0" distL="0" distR="0">
            <wp:extent cx="3187700" cy="2381250"/>
            <wp:effectExtent l="19050" t="0" r="0" b="0"/>
            <wp:docPr id="14" name="Рисунок 14" descr="http://teremock56.ucoz.ru/19-20/filia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remock56.ucoz.ru/19-20/filial_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</w:p>
    <w:p w:rsidR="00094923" w:rsidRDefault="00094923" w:rsidP="00094923">
      <w:pPr>
        <w:pStyle w:val="a5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</w:t>
      </w:r>
      <w:r>
        <w:rPr>
          <w:rFonts w:ascii="Tahoma" w:hAnsi="Tahoma" w:cs="Tahoma"/>
          <w:noProof/>
          <w:color w:val="000000"/>
          <w:sz w:val="13"/>
          <w:szCs w:val="13"/>
        </w:rPr>
        <w:drawing>
          <wp:inline distT="0" distB="0" distL="0" distR="0">
            <wp:extent cx="4267200" cy="2400300"/>
            <wp:effectExtent l="19050" t="0" r="0" b="0"/>
            <wp:docPr id="15" name="Рисунок 15" descr="http://teremock56.ucoz.ru/19-20/fil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remock56.ucoz.ru/19-20/filial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</w:t>
      </w:r>
      <w:r>
        <w:rPr>
          <w:rFonts w:ascii="Tahoma" w:hAnsi="Tahoma" w:cs="Tahoma"/>
          <w:noProof/>
          <w:color w:val="000000"/>
          <w:sz w:val="13"/>
          <w:szCs w:val="13"/>
        </w:rPr>
        <w:drawing>
          <wp:inline distT="0" distB="0" distL="0" distR="0">
            <wp:extent cx="4267200" cy="2400300"/>
            <wp:effectExtent l="19050" t="0" r="0" b="0"/>
            <wp:docPr id="16" name="Рисунок 16" descr="http://teremock56.ucoz.ru/2018-2019/filia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remock56.ucoz.ru/2018-2019/filial_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noProof/>
          <w:color w:val="000000"/>
          <w:sz w:val="13"/>
          <w:szCs w:val="13"/>
        </w:rPr>
        <w:lastRenderedPageBreak/>
        <w:drawing>
          <wp:inline distT="0" distB="0" distL="0" distR="0">
            <wp:extent cx="4267200" cy="2559050"/>
            <wp:effectExtent l="19050" t="0" r="0" b="0"/>
            <wp:docPr id="17" name="Рисунок 17" descr="http://teremock56.ucoz.ru/2018-2019/uchastok_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remock56.ucoz.ru/2018-2019/uchastok_7-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  <w:rPr>
          <w:rFonts w:ascii="Tahoma" w:hAnsi="Tahoma" w:cs="Tahoma"/>
          <w:color w:val="000000"/>
          <w:sz w:val="13"/>
          <w:szCs w:val="13"/>
        </w:rPr>
      </w:pPr>
    </w:p>
    <w:p w:rsidR="00094923" w:rsidRDefault="00094923" w:rsidP="00094923">
      <w:pPr>
        <w:pStyle w:val="a5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noProof/>
          <w:color w:val="000000"/>
          <w:sz w:val="13"/>
          <w:szCs w:val="13"/>
        </w:rPr>
        <w:drawing>
          <wp:inline distT="0" distB="0" distL="0" distR="0">
            <wp:extent cx="4267200" cy="2559050"/>
            <wp:effectExtent l="19050" t="0" r="0" b="0"/>
            <wp:docPr id="18" name="Рисунок 18" descr="http://teremock56.ucoz.ru/2018-2019/uchastok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remock56.ucoz.ru/2018-2019/uchastok_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23" w:rsidRDefault="00094923" w:rsidP="00094923">
      <w:pPr>
        <w:pStyle w:val="a5"/>
      </w:pPr>
    </w:p>
    <w:p w:rsidR="00094923" w:rsidRDefault="00094923" w:rsidP="00094923">
      <w:pPr>
        <w:pStyle w:val="a5"/>
        <w:jc w:val="left"/>
        <w:rPr>
          <w:rFonts w:ascii="Tahoma" w:hAnsi="Tahoma" w:cs="Tahoma"/>
          <w:color w:val="000000"/>
          <w:sz w:val="13"/>
          <w:szCs w:val="13"/>
        </w:rPr>
      </w:pPr>
      <w:r>
        <w:t>Прогулочные участки предназначены для прогулки, наблюдения, игровой деятельности, самостоятельной двигательной деятельности, индивидуальной работы, трудовой деятельности с детьми.</w:t>
      </w:r>
    </w:p>
    <w:p w:rsidR="004B72FF" w:rsidRPr="00094923" w:rsidRDefault="004B72FF" w:rsidP="00094923">
      <w:pPr>
        <w:ind w:left="142" w:hanging="142"/>
      </w:pPr>
    </w:p>
    <w:sectPr w:rsidR="004B72FF" w:rsidRPr="00094923" w:rsidSect="00094923">
      <w:pgSz w:w="11910" w:h="16840"/>
      <w:pgMar w:top="851" w:right="711" w:bottom="280" w:left="709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5F9"/>
    <w:multiLevelType w:val="hybridMultilevel"/>
    <w:tmpl w:val="B03A0FB6"/>
    <w:lvl w:ilvl="0" w:tplc="36944D0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5243D2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45042AC2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B5BEDAA0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AC7A5484">
      <w:numFmt w:val="bullet"/>
      <w:lvlText w:val="•"/>
      <w:lvlJc w:val="left"/>
      <w:pPr>
        <w:ind w:left="1970" w:hanging="144"/>
      </w:pPr>
      <w:rPr>
        <w:rFonts w:hint="default"/>
        <w:lang w:val="ru-RU" w:eastAsia="en-US" w:bidi="ar-SA"/>
      </w:rPr>
    </w:lvl>
    <w:lvl w:ilvl="5" w:tplc="9D125772">
      <w:numFmt w:val="bullet"/>
      <w:lvlText w:val="•"/>
      <w:lvlJc w:val="left"/>
      <w:pPr>
        <w:ind w:left="2438" w:hanging="144"/>
      </w:pPr>
      <w:rPr>
        <w:rFonts w:hint="default"/>
        <w:lang w:val="ru-RU" w:eastAsia="en-US" w:bidi="ar-SA"/>
      </w:rPr>
    </w:lvl>
    <w:lvl w:ilvl="6" w:tplc="2FD8E282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15BC5270">
      <w:numFmt w:val="bullet"/>
      <w:lvlText w:val="•"/>
      <w:lvlJc w:val="left"/>
      <w:pPr>
        <w:ind w:left="3373" w:hanging="144"/>
      </w:pPr>
      <w:rPr>
        <w:rFonts w:hint="default"/>
        <w:lang w:val="ru-RU" w:eastAsia="en-US" w:bidi="ar-SA"/>
      </w:rPr>
    </w:lvl>
    <w:lvl w:ilvl="8" w:tplc="1BB8B2FE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</w:abstractNum>
  <w:abstractNum w:abstractNumId="1">
    <w:nsid w:val="38FA7F0C"/>
    <w:multiLevelType w:val="hybridMultilevel"/>
    <w:tmpl w:val="6F186B94"/>
    <w:lvl w:ilvl="0" w:tplc="78D28206">
      <w:numFmt w:val="bullet"/>
      <w:lvlText w:val="-"/>
      <w:lvlJc w:val="left"/>
      <w:pPr>
        <w:ind w:left="613" w:hanging="1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E233B6">
      <w:numFmt w:val="bullet"/>
      <w:lvlText w:val="•"/>
      <w:lvlJc w:val="left"/>
      <w:pPr>
        <w:ind w:left="1672" w:hanging="191"/>
      </w:pPr>
      <w:rPr>
        <w:rFonts w:hint="default"/>
        <w:lang w:val="ru-RU" w:eastAsia="en-US" w:bidi="ar-SA"/>
      </w:rPr>
    </w:lvl>
    <w:lvl w:ilvl="2" w:tplc="169CBCBA">
      <w:numFmt w:val="bullet"/>
      <w:lvlText w:val="•"/>
      <w:lvlJc w:val="left"/>
      <w:pPr>
        <w:ind w:left="2725" w:hanging="191"/>
      </w:pPr>
      <w:rPr>
        <w:rFonts w:hint="default"/>
        <w:lang w:val="ru-RU" w:eastAsia="en-US" w:bidi="ar-SA"/>
      </w:rPr>
    </w:lvl>
    <w:lvl w:ilvl="3" w:tplc="CE8094B6">
      <w:numFmt w:val="bullet"/>
      <w:lvlText w:val="•"/>
      <w:lvlJc w:val="left"/>
      <w:pPr>
        <w:ind w:left="3777" w:hanging="191"/>
      </w:pPr>
      <w:rPr>
        <w:rFonts w:hint="default"/>
        <w:lang w:val="ru-RU" w:eastAsia="en-US" w:bidi="ar-SA"/>
      </w:rPr>
    </w:lvl>
    <w:lvl w:ilvl="4" w:tplc="811EE078">
      <w:numFmt w:val="bullet"/>
      <w:lvlText w:val="•"/>
      <w:lvlJc w:val="left"/>
      <w:pPr>
        <w:ind w:left="4830" w:hanging="191"/>
      </w:pPr>
      <w:rPr>
        <w:rFonts w:hint="default"/>
        <w:lang w:val="ru-RU" w:eastAsia="en-US" w:bidi="ar-SA"/>
      </w:rPr>
    </w:lvl>
    <w:lvl w:ilvl="5" w:tplc="E858FC0E">
      <w:numFmt w:val="bullet"/>
      <w:lvlText w:val="•"/>
      <w:lvlJc w:val="left"/>
      <w:pPr>
        <w:ind w:left="5883" w:hanging="191"/>
      </w:pPr>
      <w:rPr>
        <w:rFonts w:hint="default"/>
        <w:lang w:val="ru-RU" w:eastAsia="en-US" w:bidi="ar-SA"/>
      </w:rPr>
    </w:lvl>
    <w:lvl w:ilvl="6" w:tplc="5F188C2A">
      <w:numFmt w:val="bullet"/>
      <w:lvlText w:val="•"/>
      <w:lvlJc w:val="left"/>
      <w:pPr>
        <w:ind w:left="6935" w:hanging="191"/>
      </w:pPr>
      <w:rPr>
        <w:rFonts w:hint="default"/>
        <w:lang w:val="ru-RU" w:eastAsia="en-US" w:bidi="ar-SA"/>
      </w:rPr>
    </w:lvl>
    <w:lvl w:ilvl="7" w:tplc="B16AB178">
      <w:numFmt w:val="bullet"/>
      <w:lvlText w:val="•"/>
      <w:lvlJc w:val="left"/>
      <w:pPr>
        <w:ind w:left="7988" w:hanging="191"/>
      </w:pPr>
      <w:rPr>
        <w:rFonts w:hint="default"/>
        <w:lang w:val="ru-RU" w:eastAsia="en-US" w:bidi="ar-SA"/>
      </w:rPr>
    </w:lvl>
    <w:lvl w:ilvl="8" w:tplc="F56CC856">
      <w:numFmt w:val="bullet"/>
      <w:lvlText w:val="•"/>
      <w:lvlJc w:val="left"/>
      <w:pPr>
        <w:ind w:left="9041" w:hanging="191"/>
      </w:pPr>
      <w:rPr>
        <w:rFonts w:hint="default"/>
        <w:lang w:val="ru-RU" w:eastAsia="en-US" w:bidi="ar-SA"/>
      </w:rPr>
    </w:lvl>
  </w:abstractNum>
  <w:abstractNum w:abstractNumId="2">
    <w:nsid w:val="3B240767"/>
    <w:multiLevelType w:val="hybridMultilevel"/>
    <w:tmpl w:val="386E4B3A"/>
    <w:lvl w:ilvl="0" w:tplc="4140BED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E0F5E2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AA90DFE2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6FF69322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EB363D94">
      <w:numFmt w:val="bullet"/>
      <w:lvlText w:val="•"/>
      <w:lvlJc w:val="left"/>
      <w:pPr>
        <w:ind w:left="1970" w:hanging="144"/>
      </w:pPr>
      <w:rPr>
        <w:rFonts w:hint="default"/>
        <w:lang w:val="ru-RU" w:eastAsia="en-US" w:bidi="ar-SA"/>
      </w:rPr>
    </w:lvl>
    <w:lvl w:ilvl="5" w:tplc="ABF69302">
      <w:numFmt w:val="bullet"/>
      <w:lvlText w:val="•"/>
      <w:lvlJc w:val="left"/>
      <w:pPr>
        <w:ind w:left="2438" w:hanging="144"/>
      </w:pPr>
      <w:rPr>
        <w:rFonts w:hint="default"/>
        <w:lang w:val="ru-RU" w:eastAsia="en-US" w:bidi="ar-SA"/>
      </w:rPr>
    </w:lvl>
    <w:lvl w:ilvl="6" w:tplc="482A089C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84A8923E">
      <w:numFmt w:val="bullet"/>
      <w:lvlText w:val="•"/>
      <w:lvlJc w:val="left"/>
      <w:pPr>
        <w:ind w:left="3373" w:hanging="144"/>
      </w:pPr>
      <w:rPr>
        <w:rFonts w:hint="default"/>
        <w:lang w:val="ru-RU" w:eastAsia="en-US" w:bidi="ar-SA"/>
      </w:rPr>
    </w:lvl>
    <w:lvl w:ilvl="8" w:tplc="F2D805CE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</w:abstractNum>
  <w:abstractNum w:abstractNumId="3">
    <w:nsid w:val="4B985B42"/>
    <w:multiLevelType w:val="hybridMultilevel"/>
    <w:tmpl w:val="6E5E6782"/>
    <w:lvl w:ilvl="0" w:tplc="644ACEC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58F7CC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E1A2BC88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2098E672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1F5C83C4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78D03B3E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301ABE00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8604B4F6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F230A56A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4">
    <w:nsid w:val="76B42D46"/>
    <w:multiLevelType w:val="hybridMultilevel"/>
    <w:tmpl w:val="2B78E524"/>
    <w:lvl w:ilvl="0" w:tplc="2780A31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664CD4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C9541EF0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3BB01A66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0EBCA49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345E42A0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54968A6E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1DBCFA5A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F90E5934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5">
    <w:nsid w:val="7E3628C1"/>
    <w:multiLevelType w:val="hybridMultilevel"/>
    <w:tmpl w:val="6DB88B58"/>
    <w:lvl w:ilvl="0" w:tplc="4DF2C5D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42CF4C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19A08670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0A8872BE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81426A6C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456EEB6E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89481702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105282AC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825C6E5A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4D59"/>
    <w:rsid w:val="0004199B"/>
    <w:rsid w:val="00094923"/>
    <w:rsid w:val="00214E18"/>
    <w:rsid w:val="00290A0D"/>
    <w:rsid w:val="00324F3E"/>
    <w:rsid w:val="00445591"/>
    <w:rsid w:val="004B72FF"/>
    <w:rsid w:val="0059737C"/>
    <w:rsid w:val="007B6B43"/>
    <w:rsid w:val="009A4D59"/>
    <w:rsid w:val="00A33591"/>
    <w:rsid w:val="00A4796E"/>
    <w:rsid w:val="00AB11BE"/>
    <w:rsid w:val="00AC25E8"/>
    <w:rsid w:val="00B94A96"/>
    <w:rsid w:val="00BB5356"/>
    <w:rsid w:val="00D61D7F"/>
    <w:rsid w:val="00DA0A72"/>
    <w:rsid w:val="00DB3811"/>
    <w:rsid w:val="00FF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6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F1690"/>
    <w:pPr>
      <w:spacing w:before="63"/>
      <w:ind w:left="1589" w:right="7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690"/>
    <w:rPr>
      <w:sz w:val="28"/>
      <w:szCs w:val="28"/>
    </w:rPr>
  </w:style>
  <w:style w:type="paragraph" w:styleId="a4">
    <w:name w:val="Title"/>
    <w:basedOn w:val="a"/>
    <w:uiPriority w:val="1"/>
    <w:qFormat/>
    <w:rsid w:val="00FF1690"/>
    <w:pPr>
      <w:spacing w:before="1"/>
      <w:ind w:left="1233"/>
    </w:pPr>
    <w:rPr>
      <w:rFonts w:ascii="Cambria" w:eastAsia="Cambria" w:hAnsi="Cambria" w:cs="Cambria"/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rsid w:val="00FF1690"/>
    <w:pPr>
      <w:ind w:left="613"/>
      <w:jc w:val="both"/>
    </w:pPr>
  </w:style>
  <w:style w:type="paragraph" w:customStyle="1" w:styleId="TableParagraph">
    <w:name w:val="Table Paragraph"/>
    <w:basedOn w:val="a"/>
    <w:uiPriority w:val="1"/>
    <w:qFormat/>
    <w:rsid w:val="00FF1690"/>
    <w:pPr>
      <w:spacing w:line="256" w:lineRule="exact"/>
      <w:ind w:left="108"/>
    </w:pPr>
  </w:style>
  <w:style w:type="paragraph" w:styleId="a6">
    <w:name w:val="No Spacing"/>
    <w:uiPriority w:val="1"/>
    <w:qFormat/>
    <w:rsid w:val="00A33591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973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37C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0949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949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1589" w:right="7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33"/>
    </w:pPr>
    <w:rPr>
      <w:rFonts w:ascii="Cambria" w:eastAsia="Cambria" w:hAnsi="Cambria" w:cs="Cambria"/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ind w:left="6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6">
    <w:name w:val="No Spacing"/>
    <w:uiPriority w:val="1"/>
    <w:qFormat/>
    <w:rsid w:val="00A335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Теремок</cp:lastModifiedBy>
  <cp:revision>6</cp:revision>
  <dcterms:created xsi:type="dcterms:W3CDTF">2022-12-13T03:28:00Z</dcterms:created>
  <dcterms:modified xsi:type="dcterms:W3CDTF">2023-07-14T08:00:00Z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